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50B" w:rsidRDefault="00402BDB">
      <w:pPr>
        <w:pStyle w:val="aa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Интегрированный урок в 7 «</w:t>
      </w:r>
      <w:r w:rsidR="006B0744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» классе</w:t>
      </w:r>
    </w:p>
    <w:p w:rsidR="005A250B" w:rsidRDefault="00402BDB">
      <w:pPr>
        <w:pStyle w:val="aa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"Отделы </w:t>
      </w:r>
      <w:r w:rsidR="003C77F8">
        <w:rPr>
          <w:rFonts w:ascii="Times New Roman" w:hAnsi="Times New Roman" w:cs="Times New Roman"/>
          <w:b/>
          <w:sz w:val="24"/>
          <w:szCs w:val="24"/>
        </w:rPr>
        <w:t>растений. Растения Эвенкии</w:t>
      </w:r>
      <w:r>
        <w:rPr>
          <w:rFonts w:ascii="Times New Roman" w:hAnsi="Times New Roman" w:cs="Times New Roman"/>
          <w:b/>
          <w:sz w:val="24"/>
          <w:szCs w:val="24"/>
        </w:rPr>
        <w:t>"</w:t>
      </w:r>
    </w:p>
    <w:p w:rsidR="005A250B" w:rsidRDefault="005A250B">
      <w:pPr>
        <w:pStyle w:val="aa"/>
        <w:jc w:val="center"/>
      </w:pPr>
    </w:p>
    <w:p w:rsidR="006B0744" w:rsidRDefault="00402BDB" w:rsidP="006B0744">
      <w:pPr>
        <w:pStyle w:val="ab"/>
        <w:spacing w:after="198"/>
        <w:ind w:left="-737"/>
      </w:pPr>
      <w:r>
        <w:t xml:space="preserve">Аннотация: интегрированный урок учебные предметы биология, эвенкийский язык в </w:t>
      </w:r>
      <w:r>
        <w:rPr>
          <w:b/>
        </w:rPr>
        <w:t xml:space="preserve">7 «б» </w:t>
      </w:r>
      <w:r w:rsidR="006B0744">
        <w:rPr>
          <w:b/>
        </w:rPr>
        <w:t>классе</w:t>
      </w:r>
      <w:r w:rsidR="006B0744">
        <w:t xml:space="preserve"> УМК</w:t>
      </w:r>
      <w:r>
        <w:t xml:space="preserve"> «Биология» 7 класс под ред. Н.И. </w:t>
      </w:r>
      <w:r w:rsidR="003C77F8">
        <w:t>Сонина.</w:t>
      </w:r>
      <w:r>
        <w:t xml:space="preserve"> Тип урока:</w:t>
      </w:r>
      <w:r w:rsidR="006B0744">
        <w:t xml:space="preserve"> обобщение и закрепление знаний.</w:t>
      </w:r>
    </w:p>
    <w:p w:rsidR="005A250B" w:rsidRDefault="00402BDB" w:rsidP="006B0744">
      <w:pPr>
        <w:pStyle w:val="ab"/>
        <w:spacing w:after="198"/>
        <w:ind w:left="-737"/>
      </w:pPr>
      <w:r>
        <w:t xml:space="preserve">Оборудование: таблицы «Отделы растений», гербарии растений различных отделов, выставка книг о растениях </w:t>
      </w:r>
      <w:r w:rsidR="006B0744">
        <w:t>Эвенкии,</w:t>
      </w:r>
      <w:r>
        <w:t xml:space="preserve"> мультимедийный проектор.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1. Обобщить знания учащихся о многообразии растений, об эволюции растительного мира.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2. Формировать умения характеризовать основные признаки отделов растений и сравнивать растения разных отделов. Показать многообразие растений, произрастающих в Эвенкии.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>3. Воспитывать бережное отношение к окружающей природе.</w:t>
      </w:r>
    </w:p>
    <w:p w:rsidR="005A250B" w:rsidRDefault="00402BDB" w:rsidP="006B0744">
      <w:pPr>
        <w:pStyle w:val="ab"/>
        <w:ind w:left="-737"/>
      </w:pPr>
      <w:r>
        <w:rPr>
          <w:b/>
        </w:rPr>
        <w:t>1. Организационный момент.</w:t>
      </w:r>
    </w:p>
    <w:p w:rsidR="005A250B" w:rsidRDefault="00402BDB" w:rsidP="006B0744">
      <w:pPr>
        <w:pStyle w:val="ab"/>
        <w:numPr>
          <w:ilvl w:val="0"/>
          <w:numId w:val="3"/>
        </w:numPr>
        <w:spacing w:after="198"/>
        <w:ind w:left="-737"/>
      </w:pPr>
      <w:r>
        <w:rPr>
          <w:rFonts w:eastAsia="+mn-ea" w:cs="+mn-cs"/>
          <w:color w:val="000000"/>
        </w:rPr>
        <w:t>Вступительное слово учителя.</w:t>
      </w:r>
    </w:p>
    <w:p w:rsidR="005A250B" w:rsidRDefault="00402BDB" w:rsidP="006B0744">
      <w:pPr>
        <w:pStyle w:val="ab"/>
        <w:spacing w:after="198"/>
        <w:ind w:left="-737"/>
      </w:pPr>
      <w:r>
        <w:rPr>
          <w:rFonts w:eastAsia="+mn-ea"/>
          <w:color w:val="000000"/>
        </w:rPr>
        <w:tab/>
        <w:t xml:space="preserve">Ребята, чтобы узнать тему урока, нужно вычеркнуть буквы: П, В, Ч.  и перевести с эвенкийского языка. </w:t>
      </w:r>
      <w:r>
        <w:rPr>
          <w:rFonts w:eastAsia="+mn-ea"/>
          <w:bCs/>
          <w:color w:val="000000"/>
        </w:rPr>
        <w:t>БПВЧУПВЧГПВЧА ПВЧЛПВЧАПВЧВПВЧИПВЧК ПВЧТПВЧА ПВЧМПВЧОПВЧЛ</w:t>
      </w:r>
      <w:r>
        <w:rPr>
          <w:rFonts w:eastAsia="+mn-ea"/>
          <w:color w:val="000000"/>
        </w:rPr>
        <w:t>. (Презентация 2.)</w:t>
      </w:r>
    </w:p>
    <w:p w:rsidR="005A250B" w:rsidRDefault="00402BDB" w:rsidP="006B0744">
      <w:pPr>
        <w:pStyle w:val="a0"/>
        <w:spacing w:after="0" w:line="100" w:lineRule="atLeast"/>
        <w:ind w:left="-737"/>
        <w:jc w:val="both"/>
      </w:pPr>
      <w:r>
        <w:rPr>
          <w:rFonts w:ascii="Times New Roman" w:hAnsi="Times New Roman" w:cs="Calibri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Calibri"/>
          <w:sz w:val="24"/>
          <w:szCs w:val="24"/>
          <w:lang w:eastAsia="en-US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егодня у нас обобщающий урок по теме: «Отделы растений». Растения играют огромную роль в природе: выделяют кислород, являются начальным звеном в цепи питания, компонентами биогеоценозов. Кроме того, растения для человека – это источник здоровья, красоты, вдохновения. Большую роль играют растения и в хозяйственной деятельности человека.</w:t>
      </w:r>
    </w:p>
    <w:p w:rsidR="005A250B" w:rsidRDefault="00402BDB" w:rsidP="006B0744">
      <w:pPr>
        <w:pStyle w:val="a0"/>
        <w:spacing w:after="0" w:line="100" w:lineRule="atLeast"/>
        <w:ind w:left="-737" w:firstLine="708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>На Земле насчитывается около 500 тысяч видов растений, из них покрытосеменных – 200-250 тысяч. Остальные 250 тысяч приходятся на другие отделы растений.</w:t>
      </w:r>
    </w:p>
    <w:p w:rsidR="005A250B" w:rsidRDefault="00402BDB" w:rsidP="006B0744">
      <w:pPr>
        <w:pStyle w:val="a0"/>
        <w:spacing w:after="0" w:line="100" w:lineRule="atLeast"/>
        <w:ind w:left="-737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Целью нашего урока является анализ общей картины растительного мира, характеристика всех основных отделов низших и высших растений. 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>Урок проводится в виде игры КВН. Класс делится на две команды. Одной команде даётся название "Елочка" другой, соответственно, "Березка" и выбираются капитаны команд.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-Какие отделы растений вы знаете? </w:t>
      </w:r>
      <w:r>
        <w:rPr>
          <w:rFonts w:ascii="Times New Roman" w:hAnsi="Times New Roman" w:cs="Times New Roman"/>
          <w:sz w:val="24"/>
          <w:szCs w:val="24"/>
        </w:rPr>
        <w:t>(учащиеся называют отделы растений)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1 конкурс: "Интересный урок"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>- В классе на столе раскладывается гербарий с растениями, относящимися к разным отделам. Каждый из участников берёт по экземпляру, внимательно его рассматривает и рассказывает о внешнем строении и месте обитания своего растения. Если игрок одной команды отвечает неправильно, то ход переходит другой команде. Выигрывает та команда, которая наиболее полно ответит и правильно определит растения. Гербарный материал не подписывается, поэтому жюри учитывает правильность определения самого растения и отдела, к которому оно относится.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- Дайте характеристику мхам.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2 конкурс: "Все наоборот". </w:t>
      </w:r>
      <w:r>
        <w:rPr>
          <w:rFonts w:ascii="Times New Roman" w:hAnsi="Times New Roman" w:cs="Times New Roman"/>
          <w:sz w:val="24"/>
          <w:szCs w:val="24"/>
        </w:rPr>
        <w:t xml:space="preserve"> В этой игре в словах переставлены местами буквы.  Игрокам нужно расставить буквы по своим местам и угадать загаданное слово: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гнусфам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льегя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киншкуку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нел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доброриум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sz w:val="24"/>
          <w:szCs w:val="24"/>
        </w:rPr>
        <w:t>презентация 3).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- Перечислите растения, относящиеся, к отделу Голосеменные и охарактеризуйте 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3 конкурс: "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Составляйка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":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sz w:val="24"/>
          <w:szCs w:val="24"/>
        </w:rPr>
        <w:t>а) составьте слова, используя буквы из слова «Можжевельник». (презентация 5)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sz w:val="24"/>
          <w:szCs w:val="24"/>
        </w:rPr>
        <w:t>б) из списка найти названия голосеменных растений и назвать их на эвенкийском языке. (презентация 4).</w:t>
      </w:r>
    </w:p>
    <w:p w:rsidR="005A250B" w:rsidRDefault="00402BDB" w:rsidP="006B0744">
      <w:pPr>
        <w:pStyle w:val="aa"/>
        <w:ind w:left="-90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Физкультминутка 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-Назовите растения отдела Покрытосеменные (цветковые).  На какие классы можно разделить этот отдел? Перечислите особенности этого отдела.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4 конкурс: "Почемучки"</w:t>
      </w:r>
      <w:r>
        <w:rPr>
          <w:rFonts w:ascii="Times New Roman" w:hAnsi="Times New Roman" w:cs="Times New Roman"/>
          <w:sz w:val="24"/>
          <w:szCs w:val="24"/>
        </w:rPr>
        <w:t>(презентация 7)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sz w:val="24"/>
          <w:szCs w:val="24"/>
        </w:rPr>
        <w:t>- Каждому участнику игры учитель задаёт всего один вопрос, начинающийся словом "почему". Он должен ответить, слово "не знаю" не употреблять. Оценивается правильность ответа. Вопросы: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sz w:val="24"/>
          <w:szCs w:val="24"/>
        </w:rPr>
        <w:t>1. Почему необходима классификация растений?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sz w:val="24"/>
          <w:szCs w:val="24"/>
        </w:rPr>
        <w:t>2. Почему растения семейства крестоцветных и розоцветных относят к классу двудольных?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sz w:val="24"/>
          <w:szCs w:val="24"/>
        </w:rPr>
        <w:t>3. Почему растения семейства злаки и лилейные относят к классу однодольных?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sz w:val="24"/>
          <w:szCs w:val="24"/>
        </w:rPr>
        <w:t>4. Почему водоросль - хламидомонада имеет зелёный цвет?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sz w:val="24"/>
          <w:szCs w:val="24"/>
        </w:rPr>
        <w:t>5. Почему низшим растениям для оплодотворения нужна вода?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sz w:val="24"/>
          <w:szCs w:val="24"/>
        </w:rPr>
        <w:t>6. Почему голосеменные получили такое название?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sz w:val="24"/>
          <w:szCs w:val="24"/>
        </w:rPr>
        <w:t>7. Почему покрытосеменные получили такое название?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sz w:val="24"/>
          <w:szCs w:val="24"/>
        </w:rPr>
        <w:t>8. Почему растения семейства крестоцветные так называют?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sz w:val="24"/>
          <w:szCs w:val="24"/>
        </w:rPr>
        <w:t>9. Почему околоцветник называют двойной и простой?</w:t>
      </w:r>
    </w:p>
    <w:p w:rsidR="005A250B" w:rsidRDefault="00402BDB" w:rsidP="006B0744">
      <w:pPr>
        <w:pStyle w:val="aa"/>
        <w:ind w:left="-68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5 конкурс: "Раз-словечко, два - словечко"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- Командам даются листы, на которых нужно написать названия растений. При этом указывается название и отдел, к которому оно относится. Выигрывает та команда, которая напишет больше названий. (презентация 9)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6 конкурс: "Я + ты = мы"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- Обеим командам раздаются дидактические карточки с заданием - определить по представителям, нарисованным в карточках - отделы растений, к которым они относятся и дать название этих растений. Жюри оценивает правильность и полноту ответа учащихся. Так как карточки одинаковые, то выигрывает та команда, которая быстрее ответит на вопросы.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8 конкурс: "Отгадай-ка"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- Каждая команда зачитывает по три загадки друг другу. Загадки, учащиеся готовят сами, либо им предлагает учитель. При этом нужно учесть, что загадки не должны быть сложными. Примеры загадок: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1)Стоит Егорка                                     2) На лесной поляне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В красной ермолке                            Тридцать три сестрички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Кто ни пройдёт                                   Глазки золотые      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Всяк поклон отдаёт                            Белые реснички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Земляника)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(Ромашка)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3)Закутан ребёнок в сорок пелёнок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(Капуста)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4)Мягок, а не пух                    5) Что цветёт без цвету?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Зелен, а не трава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744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sz w:val="24"/>
          <w:szCs w:val="24"/>
        </w:rPr>
        <w:t>Папоротник)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(Мох)  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6) Она древностью гордится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Уже десять тысяч лет,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Шумит в полях нас белым хлебом(пшеница)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7) Ягода – красна                                          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Ягода - вкусна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Режь да соли!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Ешь да хвали!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(Томат)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sz w:val="24"/>
          <w:szCs w:val="24"/>
        </w:rPr>
        <w:t>При отгадывании загадок желательно чтобы, ученики называли и семейство, к которому принадлежит данное растение. Жюри оценивает количество правильных отгадок. (презентация 8)</w:t>
      </w:r>
    </w:p>
    <w:p w:rsidR="005A250B" w:rsidRDefault="00402BDB" w:rsidP="006B0744">
      <w:pPr>
        <w:pStyle w:val="aa"/>
        <w:ind w:left="-85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9 конкурс: "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Ловись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рыбка"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Для этого конкурса рисуются на бумаге рыбки и пробиваются стиплером. Отдельно берётся карандаш, к которому на ниточке прикрепляется магнит - так называемая удочка. Каждый участник ловит удочкой рыбку. На рыбке написаны части органов растения - корень, стебель, </w:t>
      </w:r>
      <w:r>
        <w:rPr>
          <w:rFonts w:ascii="Times New Roman" w:hAnsi="Times New Roman" w:cs="Times New Roman"/>
          <w:sz w:val="24"/>
          <w:szCs w:val="24"/>
        </w:rPr>
        <w:lastRenderedPageBreak/>
        <w:t>цветок. Затем все участники встают по порядку, чтобы нарисовать это растение. Первый рисует цветок и подгибает лист, второй рисует стебель и листья и подгибает лист, третий корень, а четвёртый даёт название. При этом жюри оценивает правильную последовательность расположения всех органов растения и звучность названия этого растения. Конкурс проводится одновременно, поэтому необходимо приготовить по две удочки и по четыре рыбки.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10 конкурс</w:t>
      </w:r>
      <w:r>
        <w:rPr>
          <w:rFonts w:ascii="Times New Roman" w:hAnsi="Times New Roman" w:cs="Times New Roman"/>
          <w:b/>
          <w:sz w:val="24"/>
          <w:szCs w:val="24"/>
        </w:rPr>
        <w:tab/>
        <w:t>«Проверь себя»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>а) Отдел Моховидные                                 Кедр сибирский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Отдел Покрытосеменные                       Сосна обыкновенная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Отдел Голосеменные                              </w:t>
      </w:r>
      <w:r w:rsidR="006B0744">
        <w:rPr>
          <w:rFonts w:ascii="Times New Roman" w:hAnsi="Times New Roman" w:cs="Times New Roman"/>
          <w:sz w:val="24"/>
          <w:szCs w:val="24"/>
        </w:rPr>
        <w:t>Сфагнум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Подсолнечник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Ель 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Шиповник 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Кукушкин лен. (приложение 1)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Б) таблица С.И. 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>
        <w:rPr>
          <w:i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Конкурс болельщиков.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Вопросы: 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1) На солнце я похожий,                  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И солнце я люблю,                         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 солнцем поворачиваю                       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Голову свою (подсолнечник)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2) Сверху зелено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Внизу красно,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землю вросло (морковь)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3) Сидит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Ермошка</w:t>
      </w:r>
      <w:proofErr w:type="spellEnd"/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 одной ножке,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 нём сто одёжек,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 все без застёжек (капуста)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4) Синий мундир,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Желтая подкладка,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середине складка (слива)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11 конкурс.  Назовите книги и авторов, посвященных растениям Эвенкии.</w:t>
      </w:r>
    </w:p>
    <w:p w:rsidR="005A250B" w:rsidRDefault="005A250B" w:rsidP="006B0744">
      <w:pPr>
        <w:pStyle w:val="aa"/>
        <w:ind w:left="-737"/>
        <w:jc w:val="both"/>
      </w:pP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 12конкурс.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Вспомните, как применяют в быту и в жизни коренные народы Севера, изученные нами отделы растений?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13конкурс: "Ляля-ля!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Жу-жу-жу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!"</w:t>
      </w:r>
    </w:p>
    <w:p w:rsidR="005A250B" w:rsidRDefault="00402BDB" w:rsidP="006B0744">
      <w:pPr>
        <w:pStyle w:val="aa"/>
        <w:ind w:left="-737"/>
        <w:jc w:val="both"/>
      </w:pPr>
      <w:r>
        <w:rPr>
          <w:rFonts w:ascii="Times New Roman" w:hAnsi="Times New Roman" w:cs="Times New Roman"/>
          <w:sz w:val="24"/>
          <w:szCs w:val="24"/>
        </w:rPr>
        <w:t>Задание каждой команде: надо спеть песню о растениях. На подготовку даётся одна минута. При оценивании учитывается правильность исполнения песни и вокальные данные учащихся.</w:t>
      </w:r>
    </w:p>
    <w:p w:rsidR="005A250B" w:rsidRDefault="00402BDB" w:rsidP="006B0744">
      <w:pPr>
        <w:pStyle w:val="ab"/>
        <w:spacing w:after="198"/>
        <w:ind w:left="-737"/>
      </w:pPr>
      <w:r>
        <w:rPr>
          <w:sz w:val="27"/>
          <w:szCs w:val="27"/>
          <w:lang w:val="en-US"/>
        </w:rPr>
        <w:t>V</w:t>
      </w:r>
      <w:r>
        <w:rPr>
          <w:sz w:val="27"/>
          <w:szCs w:val="27"/>
        </w:rPr>
        <w:t xml:space="preserve"> </w:t>
      </w:r>
      <w:r>
        <w:rPr>
          <w:sz w:val="27"/>
          <w:szCs w:val="27"/>
          <w:lang w:val="en-US"/>
        </w:rPr>
        <w:t>I</w:t>
      </w:r>
      <w:bookmarkStart w:id="0" w:name="__DdeLink__806_1984873014"/>
      <w:bookmarkEnd w:id="0"/>
      <w:r>
        <w:rPr>
          <w:sz w:val="27"/>
          <w:szCs w:val="27"/>
        </w:rPr>
        <w:t>.  Итог урока.</w:t>
      </w:r>
    </w:p>
    <w:p w:rsidR="005A250B" w:rsidRDefault="005A250B" w:rsidP="006B0744">
      <w:pPr>
        <w:pStyle w:val="aa"/>
        <w:ind w:left="-737"/>
        <w:jc w:val="both"/>
      </w:pPr>
    </w:p>
    <w:p w:rsidR="005A250B" w:rsidRDefault="005A250B" w:rsidP="006B0744">
      <w:pPr>
        <w:pStyle w:val="a0"/>
        <w:ind w:left="-737"/>
        <w:jc w:val="right"/>
      </w:pPr>
    </w:p>
    <w:p w:rsidR="005A250B" w:rsidRDefault="005A250B" w:rsidP="006B0744">
      <w:pPr>
        <w:pStyle w:val="a0"/>
        <w:ind w:left="-737"/>
        <w:jc w:val="right"/>
      </w:pPr>
    </w:p>
    <w:p w:rsidR="005A250B" w:rsidRDefault="005A250B" w:rsidP="006B0744">
      <w:pPr>
        <w:pStyle w:val="a0"/>
        <w:ind w:left="-737"/>
        <w:jc w:val="right"/>
      </w:pPr>
    </w:p>
    <w:p w:rsidR="005A250B" w:rsidRDefault="005A250B" w:rsidP="006B0744">
      <w:pPr>
        <w:pStyle w:val="a0"/>
        <w:ind w:left="-737"/>
        <w:jc w:val="right"/>
      </w:pPr>
    </w:p>
    <w:p w:rsidR="005A250B" w:rsidRDefault="005A250B" w:rsidP="006B0744">
      <w:pPr>
        <w:pStyle w:val="ab"/>
        <w:ind w:left="-737"/>
        <w:jc w:val="center"/>
      </w:pPr>
    </w:p>
    <w:p w:rsidR="005A250B" w:rsidRDefault="005A250B">
      <w:pPr>
        <w:pStyle w:val="a0"/>
        <w:jc w:val="right"/>
      </w:pPr>
    </w:p>
    <w:p w:rsidR="005A250B" w:rsidRDefault="005A250B">
      <w:pPr>
        <w:pStyle w:val="a0"/>
        <w:jc w:val="right"/>
      </w:pPr>
    </w:p>
    <w:p w:rsidR="005A250B" w:rsidRPr="001F413F" w:rsidRDefault="006F1B87" w:rsidP="006F1B87">
      <w:pPr>
        <w:pStyle w:val="a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13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 конкурс </w:t>
      </w:r>
      <w:r w:rsidR="001F413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F413F">
        <w:rPr>
          <w:rFonts w:ascii="Times New Roman" w:hAnsi="Times New Roman" w:cs="Times New Roman"/>
          <w:b/>
          <w:sz w:val="28"/>
          <w:szCs w:val="28"/>
        </w:rPr>
        <w:t>Я+ты</w:t>
      </w:r>
      <w:proofErr w:type="spellEnd"/>
      <w:r w:rsidRPr="001F4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13F">
        <w:rPr>
          <w:rFonts w:ascii="Times New Roman" w:hAnsi="Times New Roman" w:cs="Times New Roman"/>
          <w:b/>
          <w:sz w:val="28"/>
          <w:szCs w:val="28"/>
          <w:lang w:val="en-US"/>
        </w:rPr>
        <w:t>=</w:t>
      </w:r>
      <w:r w:rsidRPr="001F413F">
        <w:rPr>
          <w:rFonts w:ascii="Times New Roman" w:hAnsi="Times New Roman" w:cs="Times New Roman"/>
          <w:b/>
          <w:sz w:val="28"/>
          <w:szCs w:val="28"/>
        </w:rPr>
        <w:t>мы»</w:t>
      </w:r>
    </w:p>
    <w:p w:rsidR="006F1B87" w:rsidRPr="001F413F" w:rsidRDefault="006F1B87" w:rsidP="006F1B8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 xml:space="preserve">Используя энциклопедию «Флора Эвенкии» (на эвенкийском языке) по фотографиям представителей разных отделов растений на указанных страницах определить: </w:t>
      </w:r>
    </w:p>
    <w:p w:rsidR="006F1B87" w:rsidRPr="001F413F" w:rsidRDefault="006F1B87" w:rsidP="006F1B87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>1. Название растения на эвенкийском и русском языках;</w:t>
      </w:r>
    </w:p>
    <w:p w:rsidR="006F1B87" w:rsidRPr="001F413F" w:rsidRDefault="006F1B87" w:rsidP="006F1B87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>2. К какому отделу относится данное растение.</w:t>
      </w:r>
    </w:p>
    <w:p w:rsidR="005A250B" w:rsidRPr="001F413F" w:rsidRDefault="005E4E80" w:rsidP="006F1B87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 xml:space="preserve"> Страница 27-</w:t>
      </w:r>
    </w:p>
    <w:p w:rsidR="005E4E80" w:rsidRPr="001F413F" w:rsidRDefault="005E4E80" w:rsidP="006F1B87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>Страница 179-</w:t>
      </w:r>
    </w:p>
    <w:p w:rsidR="005E4E80" w:rsidRPr="001F413F" w:rsidRDefault="005E4E80" w:rsidP="006F1B87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>Страница 125-</w:t>
      </w:r>
    </w:p>
    <w:p w:rsidR="005E4E80" w:rsidRPr="001F413F" w:rsidRDefault="005E4E80" w:rsidP="006F1B87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>Страница123-</w:t>
      </w:r>
    </w:p>
    <w:p w:rsidR="005E4E80" w:rsidRPr="001F413F" w:rsidRDefault="005E4E80" w:rsidP="006F1B87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>Страница 91-</w:t>
      </w:r>
    </w:p>
    <w:p w:rsidR="005A250B" w:rsidRPr="001F413F" w:rsidRDefault="005A250B">
      <w:pPr>
        <w:pStyle w:val="a0"/>
        <w:jc w:val="right"/>
        <w:rPr>
          <w:sz w:val="28"/>
          <w:szCs w:val="28"/>
        </w:rPr>
      </w:pPr>
    </w:p>
    <w:p w:rsidR="005A250B" w:rsidRPr="001F413F" w:rsidRDefault="005A250B">
      <w:pPr>
        <w:pStyle w:val="a0"/>
        <w:jc w:val="right"/>
        <w:rPr>
          <w:sz w:val="28"/>
          <w:szCs w:val="28"/>
        </w:rPr>
      </w:pPr>
    </w:p>
    <w:p w:rsidR="005A250B" w:rsidRPr="001F413F" w:rsidRDefault="005A250B" w:rsidP="005E4E80">
      <w:pPr>
        <w:pStyle w:val="a0"/>
        <w:rPr>
          <w:sz w:val="28"/>
          <w:szCs w:val="28"/>
        </w:rPr>
      </w:pPr>
    </w:p>
    <w:p w:rsidR="005A250B" w:rsidRPr="001F413F" w:rsidRDefault="005A250B">
      <w:pPr>
        <w:pStyle w:val="a0"/>
        <w:jc w:val="right"/>
        <w:rPr>
          <w:sz w:val="28"/>
          <w:szCs w:val="28"/>
        </w:rPr>
      </w:pPr>
    </w:p>
    <w:p w:rsidR="005E4E80" w:rsidRPr="001F413F" w:rsidRDefault="005E4E80" w:rsidP="005E4E80">
      <w:pPr>
        <w:pStyle w:val="a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13F">
        <w:rPr>
          <w:rFonts w:ascii="Times New Roman" w:hAnsi="Times New Roman" w:cs="Times New Roman"/>
          <w:b/>
          <w:sz w:val="28"/>
          <w:szCs w:val="28"/>
        </w:rPr>
        <w:t xml:space="preserve">6 конкурс </w:t>
      </w:r>
      <w:r w:rsidR="001F413F">
        <w:rPr>
          <w:rFonts w:ascii="Times New Roman" w:hAnsi="Times New Roman" w:cs="Times New Roman"/>
          <w:b/>
          <w:sz w:val="28"/>
          <w:szCs w:val="28"/>
        </w:rPr>
        <w:t>«</w:t>
      </w:r>
      <w:bookmarkStart w:id="1" w:name="_GoBack"/>
      <w:bookmarkEnd w:id="1"/>
      <w:proofErr w:type="spellStart"/>
      <w:r w:rsidRPr="001F413F">
        <w:rPr>
          <w:rFonts w:ascii="Times New Roman" w:hAnsi="Times New Roman" w:cs="Times New Roman"/>
          <w:b/>
          <w:sz w:val="28"/>
          <w:szCs w:val="28"/>
        </w:rPr>
        <w:t>Я+ты</w:t>
      </w:r>
      <w:proofErr w:type="spellEnd"/>
      <w:r w:rsidRPr="001F413F">
        <w:rPr>
          <w:rFonts w:ascii="Times New Roman" w:hAnsi="Times New Roman" w:cs="Times New Roman"/>
          <w:b/>
          <w:sz w:val="28"/>
          <w:szCs w:val="28"/>
        </w:rPr>
        <w:t xml:space="preserve"> =мы»</w:t>
      </w:r>
    </w:p>
    <w:p w:rsidR="005E4E80" w:rsidRPr="001F413F" w:rsidRDefault="005E4E80" w:rsidP="005E4E8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 xml:space="preserve">Используя энциклопедию «Флора Эвенкии» (на эвенкийском языке) по фотографиям представителей разных отделов растений на указанных страницах определить: </w:t>
      </w:r>
    </w:p>
    <w:p w:rsidR="005E4E80" w:rsidRPr="001F413F" w:rsidRDefault="005E4E80" w:rsidP="005E4E80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>1. Название растения на эвенкийском и русском языках;</w:t>
      </w:r>
    </w:p>
    <w:p w:rsidR="005E4E80" w:rsidRPr="001F413F" w:rsidRDefault="005E4E80" w:rsidP="005E4E80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>2. К какому отделу относится данное растение.</w:t>
      </w:r>
    </w:p>
    <w:p w:rsidR="005E4E80" w:rsidRPr="001F413F" w:rsidRDefault="005E4E80" w:rsidP="005E4E80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 xml:space="preserve"> Страница </w:t>
      </w:r>
      <w:r w:rsidRPr="001F413F">
        <w:rPr>
          <w:rFonts w:ascii="Times New Roman" w:hAnsi="Times New Roman" w:cs="Times New Roman"/>
          <w:sz w:val="28"/>
          <w:szCs w:val="28"/>
        </w:rPr>
        <w:t>61</w:t>
      </w:r>
      <w:r w:rsidRPr="001F413F">
        <w:rPr>
          <w:rFonts w:ascii="Times New Roman" w:hAnsi="Times New Roman" w:cs="Times New Roman"/>
          <w:sz w:val="28"/>
          <w:szCs w:val="28"/>
        </w:rPr>
        <w:t>-</w:t>
      </w:r>
    </w:p>
    <w:p w:rsidR="005E4E80" w:rsidRPr="001F413F" w:rsidRDefault="005E4E80" w:rsidP="005E4E80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 xml:space="preserve">Страница </w:t>
      </w:r>
      <w:r w:rsidRPr="001F413F">
        <w:rPr>
          <w:rFonts w:ascii="Times New Roman" w:hAnsi="Times New Roman" w:cs="Times New Roman"/>
          <w:sz w:val="28"/>
          <w:szCs w:val="28"/>
        </w:rPr>
        <w:t>111</w:t>
      </w:r>
      <w:r w:rsidRPr="001F413F">
        <w:rPr>
          <w:rFonts w:ascii="Times New Roman" w:hAnsi="Times New Roman" w:cs="Times New Roman"/>
          <w:sz w:val="28"/>
          <w:szCs w:val="28"/>
        </w:rPr>
        <w:t>-</w:t>
      </w:r>
    </w:p>
    <w:p w:rsidR="005E4E80" w:rsidRPr="001F413F" w:rsidRDefault="005E4E80" w:rsidP="005E4E80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 xml:space="preserve">Страница </w:t>
      </w:r>
      <w:r w:rsidRPr="001F413F">
        <w:rPr>
          <w:rFonts w:ascii="Times New Roman" w:hAnsi="Times New Roman" w:cs="Times New Roman"/>
          <w:sz w:val="28"/>
          <w:szCs w:val="28"/>
        </w:rPr>
        <w:t>127</w:t>
      </w:r>
      <w:r w:rsidRPr="001F413F">
        <w:rPr>
          <w:rFonts w:ascii="Times New Roman" w:hAnsi="Times New Roman" w:cs="Times New Roman"/>
          <w:sz w:val="28"/>
          <w:szCs w:val="28"/>
        </w:rPr>
        <w:t>-</w:t>
      </w:r>
    </w:p>
    <w:p w:rsidR="005E4E80" w:rsidRPr="001F413F" w:rsidRDefault="005E4E80" w:rsidP="005E4E80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>Страница</w:t>
      </w:r>
      <w:r w:rsidRPr="001F413F">
        <w:rPr>
          <w:rFonts w:ascii="Times New Roman" w:hAnsi="Times New Roman" w:cs="Times New Roman"/>
          <w:sz w:val="28"/>
          <w:szCs w:val="28"/>
        </w:rPr>
        <w:t xml:space="preserve"> </w:t>
      </w:r>
      <w:r w:rsidRPr="001F413F">
        <w:rPr>
          <w:rFonts w:ascii="Times New Roman" w:hAnsi="Times New Roman" w:cs="Times New Roman"/>
          <w:sz w:val="28"/>
          <w:szCs w:val="28"/>
        </w:rPr>
        <w:t>-</w:t>
      </w:r>
      <w:r w:rsidRPr="001F413F">
        <w:rPr>
          <w:rFonts w:ascii="Times New Roman" w:hAnsi="Times New Roman" w:cs="Times New Roman"/>
          <w:sz w:val="28"/>
          <w:szCs w:val="28"/>
        </w:rPr>
        <w:t>90</w:t>
      </w:r>
    </w:p>
    <w:p w:rsidR="005E4E80" w:rsidRPr="001F413F" w:rsidRDefault="005E4E80" w:rsidP="005E4E80">
      <w:pPr>
        <w:rPr>
          <w:rFonts w:ascii="Times New Roman" w:hAnsi="Times New Roman" w:cs="Times New Roman"/>
          <w:sz w:val="28"/>
          <w:szCs w:val="28"/>
        </w:rPr>
      </w:pPr>
      <w:r w:rsidRPr="001F413F">
        <w:rPr>
          <w:rFonts w:ascii="Times New Roman" w:hAnsi="Times New Roman" w:cs="Times New Roman"/>
          <w:sz w:val="28"/>
          <w:szCs w:val="28"/>
        </w:rPr>
        <w:t xml:space="preserve">Страница </w:t>
      </w:r>
      <w:r w:rsidRPr="001F413F">
        <w:rPr>
          <w:rFonts w:ascii="Times New Roman" w:hAnsi="Times New Roman" w:cs="Times New Roman"/>
          <w:sz w:val="28"/>
          <w:szCs w:val="28"/>
        </w:rPr>
        <w:t>39</w:t>
      </w:r>
      <w:r w:rsidRPr="001F413F">
        <w:rPr>
          <w:rFonts w:ascii="Times New Roman" w:hAnsi="Times New Roman" w:cs="Times New Roman"/>
          <w:sz w:val="28"/>
          <w:szCs w:val="28"/>
        </w:rPr>
        <w:t>-</w:t>
      </w:r>
    </w:p>
    <w:p w:rsidR="005A250B" w:rsidRPr="001F413F" w:rsidRDefault="005A250B">
      <w:pPr>
        <w:pStyle w:val="a0"/>
        <w:jc w:val="right"/>
        <w:rPr>
          <w:sz w:val="28"/>
          <w:szCs w:val="28"/>
        </w:rPr>
      </w:pPr>
    </w:p>
    <w:p w:rsidR="005A250B" w:rsidRPr="001F413F" w:rsidRDefault="005A250B">
      <w:pPr>
        <w:pStyle w:val="a0"/>
        <w:jc w:val="right"/>
        <w:rPr>
          <w:sz w:val="28"/>
          <w:szCs w:val="28"/>
        </w:rPr>
      </w:pPr>
    </w:p>
    <w:p w:rsidR="005A250B" w:rsidRPr="001F413F" w:rsidRDefault="005A250B">
      <w:pPr>
        <w:pStyle w:val="a0"/>
        <w:jc w:val="right"/>
        <w:rPr>
          <w:sz w:val="28"/>
          <w:szCs w:val="28"/>
        </w:rPr>
      </w:pPr>
    </w:p>
    <w:p w:rsidR="005A250B" w:rsidRDefault="005A250B">
      <w:pPr>
        <w:pStyle w:val="a0"/>
        <w:jc w:val="right"/>
      </w:pPr>
    </w:p>
    <w:p w:rsidR="005A250B" w:rsidRDefault="005A250B">
      <w:pPr>
        <w:pStyle w:val="a0"/>
        <w:jc w:val="right"/>
      </w:pPr>
    </w:p>
    <w:p w:rsidR="005A250B" w:rsidRPr="005E4E80" w:rsidRDefault="005E4E80" w:rsidP="005E4E80">
      <w:pPr>
        <w:pStyle w:val="a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5E4E80">
        <w:rPr>
          <w:b/>
        </w:rPr>
        <w:t>Растения</w:t>
      </w: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>:</w:t>
      </w:r>
      <w:r w:rsidRPr="005E4E80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</w:p>
    <w:p w:rsidR="005E4E80" w:rsidRPr="005E4E80" w:rsidRDefault="005E4E80" w:rsidP="005E4E80">
      <w:pPr>
        <w:rPr>
          <w:rFonts w:ascii="Times New Roman" w:hAnsi="Times New Roman" w:cs="Times New Roman"/>
          <w:sz w:val="28"/>
          <w:szCs w:val="28"/>
          <w:u w:val="single"/>
        </w:rPr>
      </w:pPr>
      <w:r w:rsidRPr="005E4E80">
        <w:rPr>
          <w:rFonts w:ascii="Times New Roman" w:hAnsi="Times New Roman" w:cs="Times New Roman"/>
          <w:sz w:val="28"/>
          <w:szCs w:val="28"/>
          <w:u w:val="single"/>
        </w:rPr>
        <w:t>1 команда</w:t>
      </w:r>
    </w:p>
    <w:p w:rsidR="005E4E80" w:rsidRDefault="005E4E80" w:rsidP="005E4E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Страница 27-</w:t>
      </w:r>
      <w:r>
        <w:rPr>
          <w:rFonts w:ascii="Times New Roman" w:hAnsi="Times New Roman" w:cs="Times New Roman"/>
          <w:sz w:val="28"/>
          <w:szCs w:val="28"/>
        </w:rPr>
        <w:t>тактыкан-сосна сибирская, отдел Голосеменные</w:t>
      </w:r>
    </w:p>
    <w:p w:rsidR="005E4E80" w:rsidRDefault="005E4E80" w:rsidP="005E4E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Страница 179-</w:t>
      </w:r>
      <w:r>
        <w:rPr>
          <w:rFonts w:ascii="Times New Roman" w:hAnsi="Times New Roman" w:cs="Times New Roman"/>
          <w:sz w:val="28"/>
          <w:szCs w:val="28"/>
        </w:rPr>
        <w:t>олений мох ягель, Лишайники</w:t>
      </w:r>
    </w:p>
    <w:p w:rsidR="005E4E80" w:rsidRDefault="005E4E80" w:rsidP="005E4E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Страница 125-</w:t>
      </w:r>
      <w:r>
        <w:rPr>
          <w:rFonts w:ascii="Times New Roman" w:hAnsi="Times New Roman" w:cs="Times New Roman"/>
          <w:sz w:val="28"/>
          <w:szCs w:val="28"/>
        </w:rPr>
        <w:t xml:space="preserve">ландыш майский, отдел Покрытосеменные, класс однодольные </w:t>
      </w:r>
    </w:p>
    <w:p w:rsidR="005E4E80" w:rsidRDefault="005E4E80" w:rsidP="005E4E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Страница123-</w:t>
      </w:r>
      <w:r>
        <w:rPr>
          <w:rFonts w:ascii="Times New Roman" w:hAnsi="Times New Roman" w:cs="Times New Roman"/>
          <w:sz w:val="28"/>
          <w:szCs w:val="28"/>
        </w:rPr>
        <w:t>одуванчик лекарственный,</w:t>
      </w:r>
      <w:r w:rsidRPr="005E4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 Покрытосеменные</w:t>
      </w:r>
      <w:r>
        <w:rPr>
          <w:rFonts w:ascii="Times New Roman" w:hAnsi="Times New Roman" w:cs="Times New Roman"/>
          <w:sz w:val="28"/>
          <w:szCs w:val="28"/>
        </w:rPr>
        <w:t>, класс двудольные</w:t>
      </w:r>
    </w:p>
    <w:p w:rsidR="005E4E80" w:rsidRPr="006F1B87" w:rsidRDefault="005E4E80" w:rsidP="005E4E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Страница 91-</w:t>
      </w:r>
      <w:r>
        <w:rPr>
          <w:rFonts w:ascii="Times New Roman" w:hAnsi="Times New Roman" w:cs="Times New Roman"/>
          <w:sz w:val="28"/>
          <w:szCs w:val="28"/>
        </w:rPr>
        <w:t>отдел папоротниковидные, щитовник пахучий</w:t>
      </w:r>
    </w:p>
    <w:p w:rsidR="005A250B" w:rsidRDefault="005A250B" w:rsidP="005E4E80">
      <w:pPr>
        <w:pStyle w:val="a0"/>
        <w:jc w:val="right"/>
      </w:pPr>
    </w:p>
    <w:p w:rsidR="005E4E80" w:rsidRPr="005E4E80" w:rsidRDefault="005E4E80" w:rsidP="005E4E80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5E4E80">
        <w:rPr>
          <w:rFonts w:ascii="Times New Roman" w:hAnsi="Times New Roman" w:cs="Times New Roman"/>
          <w:sz w:val="28"/>
          <w:szCs w:val="28"/>
          <w:u w:val="single"/>
        </w:rPr>
        <w:t xml:space="preserve"> команда</w:t>
      </w:r>
    </w:p>
    <w:p w:rsidR="005A250B" w:rsidRDefault="005A250B">
      <w:pPr>
        <w:pStyle w:val="a0"/>
        <w:jc w:val="right"/>
      </w:pPr>
    </w:p>
    <w:p w:rsidR="005E4E80" w:rsidRDefault="005E4E80" w:rsidP="005E4E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Страница 61-</w:t>
      </w:r>
      <w:r>
        <w:rPr>
          <w:rFonts w:ascii="Times New Roman" w:hAnsi="Times New Roman" w:cs="Times New Roman"/>
          <w:sz w:val="28"/>
          <w:szCs w:val="28"/>
        </w:rPr>
        <w:t xml:space="preserve">можжевельник, отдел </w:t>
      </w:r>
      <w:r w:rsidR="001F413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олосеменные</w:t>
      </w:r>
    </w:p>
    <w:p w:rsidR="005E4E80" w:rsidRDefault="005E4E80" w:rsidP="005E4E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Страница 111-</w:t>
      </w:r>
      <w:r>
        <w:rPr>
          <w:rFonts w:ascii="Times New Roman" w:hAnsi="Times New Roman" w:cs="Times New Roman"/>
          <w:sz w:val="28"/>
          <w:szCs w:val="28"/>
        </w:rPr>
        <w:t>лук медвежий, отдел Покрытосеменные класс однодольные</w:t>
      </w:r>
    </w:p>
    <w:p w:rsidR="005E4E80" w:rsidRDefault="005E4E80" w:rsidP="005E4E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Страница 127-</w:t>
      </w:r>
      <w:r w:rsidR="001F413F">
        <w:rPr>
          <w:rFonts w:ascii="Times New Roman" w:hAnsi="Times New Roman" w:cs="Times New Roman"/>
          <w:sz w:val="28"/>
          <w:szCs w:val="28"/>
        </w:rPr>
        <w:t xml:space="preserve">купальница, </w:t>
      </w:r>
      <w:r w:rsidR="001F413F">
        <w:rPr>
          <w:rFonts w:ascii="Times New Roman" w:hAnsi="Times New Roman" w:cs="Times New Roman"/>
          <w:sz w:val="28"/>
          <w:szCs w:val="28"/>
        </w:rPr>
        <w:t xml:space="preserve">отдел Покрытосеменные класс </w:t>
      </w:r>
      <w:r w:rsidR="001F413F">
        <w:rPr>
          <w:rFonts w:ascii="Times New Roman" w:hAnsi="Times New Roman" w:cs="Times New Roman"/>
          <w:sz w:val="28"/>
          <w:szCs w:val="28"/>
        </w:rPr>
        <w:t>двудольные</w:t>
      </w:r>
    </w:p>
    <w:p w:rsidR="005E4E80" w:rsidRDefault="005E4E80" w:rsidP="005E4E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Страница -90</w:t>
      </w:r>
      <w:r w:rsidR="001F413F">
        <w:rPr>
          <w:rFonts w:ascii="Times New Roman" w:hAnsi="Times New Roman" w:cs="Times New Roman"/>
          <w:sz w:val="28"/>
          <w:szCs w:val="28"/>
        </w:rPr>
        <w:t xml:space="preserve"> плаун –баранец, отдел плауновидные</w:t>
      </w:r>
    </w:p>
    <w:p w:rsidR="005E4E80" w:rsidRPr="006F1B87" w:rsidRDefault="005E4E80" w:rsidP="005E4E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Страница 39-</w:t>
      </w:r>
      <w:r w:rsidR="001F413F">
        <w:rPr>
          <w:rFonts w:ascii="Times New Roman" w:hAnsi="Times New Roman" w:cs="Times New Roman"/>
          <w:sz w:val="28"/>
          <w:szCs w:val="28"/>
        </w:rPr>
        <w:t xml:space="preserve">дягда </w:t>
      </w:r>
      <w:proofErr w:type="spellStart"/>
      <w:r w:rsidR="001F413F">
        <w:rPr>
          <w:rFonts w:ascii="Times New Roman" w:hAnsi="Times New Roman" w:cs="Times New Roman"/>
          <w:sz w:val="28"/>
          <w:szCs w:val="28"/>
        </w:rPr>
        <w:t>сибирскэй</w:t>
      </w:r>
      <w:proofErr w:type="spellEnd"/>
      <w:r w:rsidR="001F413F">
        <w:rPr>
          <w:rFonts w:ascii="Times New Roman" w:hAnsi="Times New Roman" w:cs="Times New Roman"/>
          <w:sz w:val="28"/>
          <w:szCs w:val="28"/>
        </w:rPr>
        <w:t>-сосна сибирская, отдел Голосеменные</w:t>
      </w:r>
    </w:p>
    <w:p w:rsidR="005A250B" w:rsidRDefault="005A250B">
      <w:pPr>
        <w:pStyle w:val="a0"/>
      </w:pPr>
    </w:p>
    <w:p w:rsidR="005A250B" w:rsidRDefault="005A250B">
      <w:pPr>
        <w:pStyle w:val="2"/>
        <w:numPr>
          <w:ilvl w:val="1"/>
          <w:numId w:val="2"/>
        </w:numPr>
      </w:pPr>
    </w:p>
    <w:p w:rsidR="005A250B" w:rsidRDefault="005A250B">
      <w:pPr>
        <w:pStyle w:val="a0"/>
        <w:jc w:val="center"/>
      </w:pPr>
    </w:p>
    <w:p w:rsidR="005A250B" w:rsidRDefault="005A250B">
      <w:pPr>
        <w:pStyle w:val="a0"/>
      </w:pPr>
    </w:p>
    <w:p w:rsidR="005A250B" w:rsidRDefault="005A250B">
      <w:pPr>
        <w:pStyle w:val="a0"/>
      </w:pPr>
    </w:p>
    <w:p w:rsidR="005A250B" w:rsidRDefault="005A250B">
      <w:pPr>
        <w:pStyle w:val="a0"/>
      </w:pPr>
    </w:p>
    <w:p w:rsidR="005A250B" w:rsidRDefault="005A250B">
      <w:pPr>
        <w:pStyle w:val="a0"/>
      </w:pPr>
    </w:p>
    <w:sectPr w:rsidR="005A250B">
      <w:pgSz w:w="11906" w:h="16838"/>
      <w:pgMar w:top="1134" w:right="850" w:bottom="1134" w:left="1701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D3D8C"/>
    <w:multiLevelType w:val="multilevel"/>
    <w:tmpl w:val="A42CA1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00DA8"/>
    <w:multiLevelType w:val="multilevel"/>
    <w:tmpl w:val="33B0419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EC469C8"/>
    <w:multiLevelType w:val="multilevel"/>
    <w:tmpl w:val="F73C48C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250B"/>
    <w:rsid w:val="001F413F"/>
    <w:rsid w:val="003C77F8"/>
    <w:rsid w:val="00402BDB"/>
    <w:rsid w:val="005A250B"/>
    <w:rsid w:val="005E4E80"/>
    <w:rsid w:val="006B0744"/>
    <w:rsid w:val="006F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CEC73"/>
  <w15:docId w15:val="{01C6FCDF-1E82-4680-88E4-38FDD601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0"/>
    <w:next w:val="a1"/>
    <w:pPr>
      <w:keepNext/>
      <w:numPr>
        <w:ilvl w:val="1"/>
        <w:numId w:val="1"/>
      </w:numPr>
      <w:jc w:val="center"/>
      <w:outlineLvl w:val="1"/>
    </w:pPr>
    <w:rPr>
      <w:b/>
      <w:bCs/>
      <w:i/>
      <w:iCs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spacing w:after="200" w:line="276" w:lineRule="auto"/>
    </w:pPr>
    <w:rPr>
      <w:rFonts w:ascii="Calibri" w:eastAsia="SimSun" w:hAnsi="Calibri"/>
      <w:color w:val="00000A"/>
    </w:rPr>
  </w:style>
  <w:style w:type="character" w:styleId="a5">
    <w:name w:val="Emphasis"/>
    <w:basedOn w:val="a2"/>
    <w:rPr>
      <w:i/>
      <w:iCs/>
    </w:rPr>
  </w:style>
  <w:style w:type="character" w:customStyle="1" w:styleId="apple-converted-space">
    <w:name w:val="apple-converted-space"/>
    <w:basedOn w:val="a2"/>
  </w:style>
  <w:style w:type="paragraph" w:styleId="a6">
    <w:name w:val="Title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7">
    <w:name w:val="List"/>
    <w:basedOn w:val="a1"/>
    <w:rPr>
      <w:rFonts w:cs="Mangal"/>
    </w:rPr>
  </w:style>
  <w:style w:type="paragraph" w:customStyle="1" w:styleId="a8">
    <w:name w:val="Название"/>
    <w:basedOn w:val="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0"/>
    <w:pPr>
      <w:suppressLineNumbers/>
    </w:pPr>
    <w:rPr>
      <w:rFonts w:cs="Mangal"/>
    </w:rPr>
  </w:style>
  <w:style w:type="paragraph" w:styleId="aa">
    <w:name w:val="No Spacing"/>
    <w:pPr>
      <w:suppressAutoHyphens/>
      <w:spacing w:after="0" w:line="100" w:lineRule="atLeast"/>
    </w:pPr>
    <w:rPr>
      <w:rFonts w:ascii="Calibri" w:eastAsia="SimSun" w:hAnsi="Calibri" w:cs="Calibri"/>
      <w:color w:val="00000A"/>
      <w:lang w:eastAsia="en-US"/>
    </w:rPr>
  </w:style>
  <w:style w:type="paragraph" w:styleId="ab">
    <w:name w:val="Normal (Web)"/>
    <w:basedOn w:val="a0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Содержимое таблицы"/>
    <w:basedOn w:val="a0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B0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6B07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интернат</dc:creator>
  <cp:lastModifiedBy>Мама</cp:lastModifiedBy>
  <cp:revision>17</cp:revision>
  <cp:lastPrinted>2016-12-07T15:42:00Z</cp:lastPrinted>
  <dcterms:created xsi:type="dcterms:W3CDTF">2014-12-09T03:08:00Z</dcterms:created>
  <dcterms:modified xsi:type="dcterms:W3CDTF">2016-12-07T15:43:00Z</dcterms:modified>
</cp:coreProperties>
</file>